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D64" w:rsidRPr="00911F10" w:rsidRDefault="00347D64" w:rsidP="00BC1365">
      <w:pPr>
        <w:pStyle w:val="Wydzial"/>
        <w:tabs>
          <w:tab w:val="left" w:pos="4536"/>
        </w:tabs>
        <w:spacing w:line="276" w:lineRule="auto"/>
      </w:pPr>
      <w:r w:rsidRPr="00911F10">
        <w:tab/>
      </w:r>
      <w:r>
        <w:t>Warszawa</w:t>
      </w:r>
      <w:r w:rsidRPr="00911F10">
        <w:t>,</w:t>
      </w:r>
      <w:r>
        <w:t xml:space="preserve"> dnia  30 kwietnia 2021 r.</w:t>
      </w:r>
    </w:p>
    <w:p w:rsidR="00347D64" w:rsidRPr="00911F10" w:rsidRDefault="00347D64" w:rsidP="00BC1365">
      <w:pPr>
        <w:tabs>
          <w:tab w:val="left" w:pos="4536"/>
        </w:tabs>
        <w:spacing w:before="0" w:after="0"/>
        <w:jc w:val="left"/>
      </w:pPr>
    </w:p>
    <w:p w:rsidR="00347D64" w:rsidRPr="00911F10" w:rsidRDefault="00347D64" w:rsidP="00BC1365">
      <w:pPr>
        <w:tabs>
          <w:tab w:val="left" w:pos="4536"/>
        </w:tabs>
        <w:spacing w:before="0" w:after="0"/>
        <w:jc w:val="left"/>
      </w:pPr>
    </w:p>
    <w:p w:rsidR="00347D64" w:rsidRPr="00911F10" w:rsidRDefault="00347D64" w:rsidP="00BC1365">
      <w:pPr>
        <w:tabs>
          <w:tab w:val="left" w:pos="4536"/>
        </w:tabs>
        <w:spacing w:before="0" w:after="0"/>
        <w:jc w:val="left"/>
      </w:pPr>
    </w:p>
    <w:p w:rsidR="00347D64" w:rsidRDefault="00347D64" w:rsidP="00BC1365">
      <w:pPr>
        <w:tabs>
          <w:tab w:val="left" w:pos="4536"/>
        </w:tabs>
        <w:spacing w:before="0" w:after="0"/>
        <w:rPr>
          <w:rFonts w:ascii="Lato" w:hAnsi="Lato"/>
          <w:sz w:val="22"/>
          <w:szCs w:val="22"/>
        </w:rPr>
      </w:pPr>
      <w:r w:rsidRPr="00FB7D4D">
        <w:t>WA.</w:t>
      </w:r>
      <w:bookmarkStart w:id="0" w:name="ezdSprawaZnak"/>
      <w:bookmarkEnd w:id="0"/>
      <w:r>
        <w:t>ROZ.2811.118.2021</w:t>
      </w:r>
    </w:p>
    <w:p w:rsidR="00347D64" w:rsidRDefault="00347D64" w:rsidP="00BC1365">
      <w:pPr>
        <w:tabs>
          <w:tab w:val="left" w:pos="4536"/>
        </w:tabs>
        <w:spacing w:before="0" w:after="0"/>
        <w:rPr>
          <w:rFonts w:ascii="Lato" w:hAnsi="Lato"/>
          <w:sz w:val="22"/>
          <w:szCs w:val="22"/>
        </w:rPr>
      </w:pPr>
    </w:p>
    <w:p w:rsidR="00347D64" w:rsidRPr="006E26B5" w:rsidRDefault="00347D64" w:rsidP="00BC1365">
      <w:pPr>
        <w:pStyle w:val="Wydzial"/>
        <w:tabs>
          <w:tab w:val="left" w:pos="5387"/>
        </w:tabs>
        <w:spacing w:line="276" w:lineRule="auto"/>
        <w:jc w:val="left"/>
        <w:rPr>
          <w:b/>
          <w:sz w:val="28"/>
          <w:szCs w:val="28"/>
        </w:rPr>
      </w:pPr>
    </w:p>
    <w:p w:rsidR="00347D64" w:rsidRPr="006E26B5" w:rsidRDefault="00347D64" w:rsidP="006E26B5">
      <w:pPr>
        <w:jc w:val="center"/>
        <w:rPr>
          <w:b/>
          <w:bCs/>
          <w:sz w:val="24"/>
          <w:szCs w:val="24"/>
          <w:u w:val="single"/>
        </w:rPr>
      </w:pPr>
      <w:r w:rsidRPr="006E26B5">
        <w:rPr>
          <w:b/>
          <w:bCs/>
          <w:sz w:val="24"/>
          <w:szCs w:val="24"/>
          <w:u w:val="single"/>
        </w:rPr>
        <w:t>INFORMACJA Z OTWARCIA OFERT</w:t>
      </w:r>
    </w:p>
    <w:p w:rsidR="00347D64" w:rsidRPr="006E26B5" w:rsidRDefault="00347D64" w:rsidP="006E26B5">
      <w:pPr>
        <w:pStyle w:val="ListParagraph"/>
        <w:shd w:val="clear" w:color="auto" w:fill="FFFFFF"/>
        <w:tabs>
          <w:tab w:val="left" w:leader="dot" w:pos="9639"/>
        </w:tabs>
        <w:ind w:left="284"/>
        <w:rPr>
          <w:rFonts w:cs="Calibri"/>
          <w:b/>
          <w:bCs/>
          <w:sz w:val="22"/>
          <w:szCs w:val="22"/>
        </w:rPr>
      </w:pPr>
      <w:r w:rsidRPr="006E26B5">
        <w:rPr>
          <w:sz w:val="22"/>
          <w:szCs w:val="22"/>
        </w:rPr>
        <w:t xml:space="preserve">dot. zadania pn. </w:t>
      </w:r>
      <w:r w:rsidRPr="006E26B5">
        <w:rPr>
          <w:rFonts w:cs="Calibri"/>
          <w:b/>
          <w:bCs/>
          <w:sz w:val="22"/>
          <w:szCs w:val="22"/>
        </w:rPr>
        <w:t xml:space="preserve">„Przeprowadzenie kursu w formie online przygotowującego do egzaminu sprawdzającego kwalifikacje z zakresu urządzeń, instalacji i sieci Grupy 1 i Grupy 2, przy których eksploatacji jest wymagane posiadanie kwalifikacji, określonych w Rozporządzeniu Ministra Gospodarki, Pracy i Polityki Społecznej z dn. 28 kwietnia 2003 r. w sprawie szczegółowych zasad stwierdzania posiadanych kwalifikacji przez osoby zajmujące się eksploatacją urządzeń, instalacji </w:t>
      </w:r>
      <w:r>
        <w:rPr>
          <w:rFonts w:cs="Calibri"/>
          <w:b/>
          <w:bCs/>
          <w:sz w:val="22"/>
          <w:szCs w:val="22"/>
        </w:rPr>
        <w:br/>
      </w:r>
      <w:r w:rsidRPr="006E26B5">
        <w:rPr>
          <w:rFonts w:cs="Calibri"/>
          <w:b/>
          <w:bCs/>
          <w:sz w:val="22"/>
          <w:szCs w:val="22"/>
        </w:rPr>
        <w:t>i sieci (Dz. U. Nr 89, poz. 828)”.</w:t>
      </w:r>
    </w:p>
    <w:p w:rsidR="00347D64" w:rsidRDefault="00347D64" w:rsidP="006E26B5">
      <w:pPr>
        <w:pStyle w:val="ListParagraph"/>
        <w:shd w:val="clear" w:color="auto" w:fill="FFFFFF"/>
        <w:tabs>
          <w:tab w:val="left" w:leader="dot" w:pos="9639"/>
        </w:tabs>
        <w:ind w:left="284"/>
        <w:rPr>
          <w:rFonts w:cs="Calibri"/>
          <w:b/>
          <w:bCs/>
          <w:sz w:val="22"/>
          <w:szCs w:val="22"/>
        </w:rPr>
      </w:pPr>
    </w:p>
    <w:p w:rsidR="00347D64" w:rsidRDefault="00347D64" w:rsidP="006E26B5">
      <w:pPr>
        <w:pStyle w:val="ListParagraph"/>
        <w:shd w:val="clear" w:color="auto" w:fill="FFFFFF"/>
        <w:tabs>
          <w:tab w:val="left" w:leader="dot" w:pos="9639"/>
        </w:tabs>
        <w:ind w:left="284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Państwowe Gospodarstwo Wodne Wody Polskie Regionalny Zarząd Gospodarki Wodnej w Warszawie zawiadamia, że w terminie składania ofert, tj. do dnia 30.04.2021 r. do godz. 11.00 wpłynęły poniższe oferty:</w:t>
      </w:r>
    </w:p>
    <w:p w:rsidR="00347D64" w:rsidRDefault="00347D64" w:rsidP="006E26B5">
      <w:pPr>
        <w:pStyle w:val="ListParagraph"/>
        <w:shd w:val="clear" w:color="auto" w:fill="FFFFFF"/>
        <w:tabs>
          <w:tab w:val="left" w:leader="dot" w:pos="9639"/>
        </w:tabs>
        <w:ind w:left="284"/>
        <w:rPr>
          <w:rFonts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4"/>
        <w:gridCol w:w="2833"/>
        <w:gridCol w:w="2692"/>
        <w:gridCol w:w="2691"/>
      </w:tblGrid>
      <w:tr w:rsidR="00347D64">
        <w:tc>
          <w:tcPr>
            <w:tcW w:w="844" w:type="dxa"/>
            <w:vAlign w:val="center"/>
          </w:tcPr>
          <w:p w:rsidR="00347D64" w:rsidRPr="00472194" w:rsidRDefault="00347D64" w:rsidP="00472194">
            <w:pPr>
              <w:pStyle w:val="ListParagraph"/>
              <w:tabs>
                <w:tab w:val="left" w:leader="dot" w:pos="9639"/>
              </w:tabs>
              <w:ind w:left="0"/>
              <w:jc w:val="center"/>
              <w:rPr>
                <w:rFonts w:cs="Calibri"/>
                <w:b/>
                <w:bCs/>
                <w:lang w:eastAsia="en-US"/>
              </w:rPr>
            </w:pPr>
            <w:r w:rsidRPr="00472194">
              <w:rPr>
                <w:rFonts w:cs="Calibri"/>
                <w:b/>
                <w:bCs/>
                <w:lang w:eastAsia="en-US"/>
              </w:rPr>
              <w:t>Lp.</w:t>
            </w:r>
          </w:p>
        </w:tc>
        <w:tc>
          <w:tcPr>
            <w:tcW w:w="2833" w:type="dxa"/>
            <w:vAlign w:val="center"/>
          </w:tcPr>
          <w:p w:rsidR="00347D64" w:rsidRPr="00472194" w:rsidRDefault="00347D64" w:rsidP="00472194">
            <w:pPr>
              <w:pStyle w:val="ListParagraph"/>
              <w:tabs>
                <w:tab w:val="left" w:leader="dot" w:pos="9639"/>
              </w:tabs>
              <w:ind w:left="0"/>
              <w:jc w:val="center"/>
              <w:rPr>
                <w:rFonts w:cs="Calibri"/>
                <w:b/>
                <w:bCs/>
                <w:lang w:eastAsia="en-US"/>
              </w:rPr>
            </w:pPr>
            <w:r w:rsidRPr="00472194">
              <w:rPr>
                <w:rFonts w:cs="Calibri"/>
                <w:b/>
                <w:bCs/>
                <w:lang w:eastAsia="en-US"/>
              </w:rPr>
              <w:t>Nazwa Wykonawcy</w:t>
            </w:r>
          </w:p>
        </w:tc>
        <w:tc>
          <w:tcPr>
            <w:tcW w:w="2692" w:type="dxa"/>
            <w:vAlign w:val="center"/>
          </w:tcPr>
          <w:p w:rsidR="00347D64" w:rsidRPr="00472194" w:rsidRDefault="00347D64" w:rsidP="00472194">
            <w:pPr>
              <w:pStyle w:val="ListParagraph"/>
              <w:tabs>
                <w:tab w:val="left" w:leader="dot" w:pos="9639"/>
              </w:tabs>
              <w:ind w:left="0"/>
              <w:jc w:val="center"/>
              <w:rPr>
                <w:rFonts w:cs="Calibri"/>
                <w:b/>
                <w:bCs/>
                <w:lang w:eastAsia="en-US"/>
              </w:rPr>
            </w:pPr>
            <w:r w:rsidRPr="00472194">
              <w:rPr>
                <w:rFonts w:cs="Calibri"/>
                <w:b/>
                <w:bCs/>
                <w:lang w:eastAsia="en-US"/>
              </w:rPr>
              <w:t>Adres Wykonawcy</w:t>
            </w:r>
          </w:p>
        </w:tc>
        <w:tc>
          <w:tcPr>
            <w:tcW w:w="2691" w:type="dxa"/>
            <w:vAlign w:val="center"/>
          </w:tcPr>
          <w:p w:rsidR="00347D64" w:rsidRPr="00472194" w:rsidRDefault="00347D64" w:rsidP="00472194">
            <w:pPr>
              <w:pStyle w:val="ListParagraph"/>
              <w:tabs>
                <w:tab w:val="left" w:leader="dot" w:pos="9639"/>
              </w:tabs>
              <w:ind w:left="0"/>
              <w:jc w:val="center"/>
              <w:rPr>
                <w:rFonts w:cs="Calibri"/>
                <w:b/>
                <w:bCs/>
                <w:lang w:eastAsia="en-US"/>
              </w:rPr>
            </w:pPr>
            <w:r w:rsidRPr="00472194">
              <w:rPr>
                <w:rFonts w:cs="Calibri"/>
                <w:b/>
                <w:bCs/>
                <w:lang w:eastAsia="en-US"/>
              </w:rPr>
              <w:t>Cena oferty brutto (zł)</w:t>
            </w:r>
          </w:p>
        </w:tc>
      </w:tr>
      <w:tr w:rsidR="00347D64">
        <w:tc>
          <w:tcPr>
            <w:tcW w:w="844" w:type="dxa"/>
            <w:vAlign w:val="center"/>
          </w:tcPr>
          <w:p w:rsidR="00347D64" w:rsidRPr="00472194" w:rsidRDefault="00347D64" w:rsidP="00472194">
            <w:pPr>
              <w:pStyle w:val="ListParagraph"/>
              <w:tabs>
                <w:tab w:val="left" w:leader="dot" w:pos="9639"/>
              </w:tabs>
              <w:ind w:left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472194">
              <w:rPr>
                <w:rFonts w:cs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833" w:type="dxa"/>
            <w:vAlign w:val="center"/>
          </w:tcPr>
          <w:p w:rsidR="00347D64" w:rsidRPr="00472194" w:rsidRDefault="00347D64" w:rsidP="00472194">
            <w:pPr>
              <w:pStyle w:val="ListParagraph"/>
              <w:tabs>
                <w:tab w:val="left" w:leader="dot" w:pos="9639"/>
              </w:tabs>
              <w:ind w:left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472194">
              <w:rPr>
                <w:rFonts w:cs="Calibri"/>
                <w:sz w:val="22"/>
                <w:szCs w:val="22"/>
                <w:lang w:eastAsia="en-US"/>
              </w:rPr>
              <w:t>Ośrodek Doskonalenia Kadr SIMP FF H. Wojciechowski</w:t>
            </w:r>
          </w:p>
        </w:tc>
        <w:tc>
          <w:tcPr>
            <w:tcW w:w="2692" w:type="dxa"/>
            <w:vAlign w:val="center"/>
          </w:tcPr>
          <w:p w:rsidR="00347D64" w:rsidRPr="00472194" w:rsidRDefault="00347D64" w:rsidP="00472194">
            <w:pPr>
              <w:pStyle w:val="ListParagraph"/>
              <w:tabs>
                <w:tab w:val="left" w:leader="dot" w:pos="9639"/>
              </w:tabs>
              <w:ind w:left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472194">
              <w:rPr>
                <w:rFonts w:cs="Calibri"/>
                <w:sz w:val="22"/>
                <w:szCs w:val="22"/>
                <w:lang w:eastAsia="en-US"/>
              </w:rPr>
              <w:t>ul. Toruńska 286, 85-880 Bydgoszcz</w:t>
            </w:r>
          </w:p>
        </w:tc>
        <w:tc>
          <w:tcPr>
            <w:tcW w:w="2691" w:type="dxa"/>
            <w:vAlign w:val="center"/>
          </w:tcPr>
          <w:p w:rsidR="00347D64" w:rsidRPr="00472194" w:rsidRDefault="00347D64" w:rsidP="00472194">
            <w:pPr>
              <w:pStyle w:val="ListParagraph"/>
              <w:tabs>
                <w:tab w:val="left" w:leader="dot" w:pos="9639"/>
              </w:tabs>
              <w:ind w:left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472194">
              <w:rPr>
                <w:rFonts w:cs="Calibri"/>
                <w:sz w:val="22"/>
                <w:szCs w:val="22"/>
                <w:lang w:eastAsia="en-US"/>
              </w:rPr>
              <w:t>3 360,00 zł</w:t>
            </w:r>
          </w:p>
        </w:tc>
      </w:tr>
      <w:tr w:rsidR="00347D64">
        <w:tc>
          <w:tcPr>
            <w:tcW w:w="844" w:type="dxa"/>
            <w:vAlign w:val="center"/>
          </w:tcPr>
          <w:p w:rsidR="00347D64" w:rsidRPr="00472194" w:rsidRDefault="00347D64" w:rsidP="00472194">
            <w:pPr>
              <w:pStyle w:val="ListParagraph"/>
              <w:tabs>
                <w:tab w:val="left" w:leader="dot" w:pos="9639"/>
              </w:tabs>
              <w:ind w:left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472194">
              <w:rPr>
                <w:rFonts w:cs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833" w:type="dxa"/>
            <w:vAlign w:val="center"/>
          </w:tcPr>
          <w:p w:rsidR="00347D64" w:rsidRPr="00472194" w:rsidRDefault="00347D64" w:rsidP="00472194">
            <w:pPr>
              <w:pStyle w:val="ListParagraph"/>
              <w:tabs>
                <w:tab w:val="left" w:leader="dot" w:pos="9639"/>
              </w:tabs>
              <w:ind w:left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472194">
              <w:rPr>
                <w:rFonts w:cs="Calibri"/>
                <w:sz w:val="22"/>
                <w:szCs w:val="22"/>
                <w:lang w:eastAsia="en-US"/>
              </w:rPr>
              <w:t>Łódzka Rada Federacji SNT-NOT</w:t>
            </w:r>
          </w:p>
        </w:tc>
        <w:tc>
          <w:tcPr>
            <w:tcW w:w="2692" w:type="dxa"/>
            <w:vAlign w:val="center"/>
          </w:tcPr>
          <w:p w:rsidR="00347D64" w:rsidRPr="00472194" w:rsidRDefault="00347D64" w:rsidP="00472194">
            <w:pPr>
              <w:pStyle w:val="ListParagraph"/>
              <w:tabs>
                <w:tab w:val="left" w:leader="dot" w:pos="9639"/>
              </w:tabs>
              <w:ind w:left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472194">
              <w:rPr>
                <w:rFonts w:cs="Calibri"/>
                <w:sz w:val="22"/>
                <w:szCs w:val="22"/>
                <w:lang w:eastAsia="en-US"/>
              </w:rPr>
              <w:t>Pl. Komuny Paryskiej 5A, 90-007 Łódź</w:t>
            </w:r>
          </w:p>
        </w:tc>
        <w:tc>
          <w:tcPr>
            <w:tcW w:w="2691" w:type="dxa"/>
            <w:vAlign w:val="center"/>
          </w:tcPr>
          <w:p w:rsidR="00347D64" w:rsidRPr="00472194" w:rsidRDefault="00347D64" w:rsidP="00472194">
            <w:pPr>
              <w:pStyle w:val="ListParagraph"/>
              <w:tabs>
                <w:tab w:val="left" w:leader="dot" w:pos="9639"/>
              </w:tabs>
              <w:ind w:left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472194">
              <w:rPr>
                <w:rFonts w:cs="Calibri"/>
                <w:sz w:val="22"/>
                <w:szCs w:val="22"/>
                <w:lang w:eastAsia="en-US"/>
              </w:rPr>
              <w:t>1 050,00 zł</w:t>
            </w:r>
          </w:p>
        </w:tc>
      </w:tr>
      <w:tr w:rsidR="00347D64">
        <w:tc>
          <w:tcPr>
            <w:tcW w:w="844" w:type="dxa"/>
            <w:vAlign w:val="center"/>
          </w:tcPr>
          <w:p w:rsidR="00347D64" w:rsidRPr="00472194" w:rsidRDefault="00347D64" w:rsidP="00472194">
            <w:pPr>
              <w:pStyle w:val="ListParagraph"/>
              <w:tabs>
                <w:tab w:val="left" w:leader="dot" w:pos="9639"/>
              </w:tabs>
              <w:ind w:left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472194">
              <w:rPr>
                <w:rFonts w:cs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833" w:type="dxa"/>
            <w:vAlign w:val="center"/>
          </w:tcPr>
          <w:p w:rsidR="00347D64" w:rsidRPr="00472194" w:rsidRDefault="00347D64" w:rsidP="00472194">
            <w:pPr>
              <w:pStyle w:val="ListParagraph"/>
              <w:tabs>
                <w:tab w:val="left" w:leader="dot" w:pos="9639"/>
              </w:tabs>
              <w:ind w:left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472194">
              <w:rPr>
                <w:rFonts w:cs="Calibri"/>
                <w:sz w:val="22"/>
                <w:szCs w:val="22"/>
                <w:lang w:eastAsia="en-US"/>
              </w:rPr>
              <w:t>Strefa Rozwoju Danuta Rynkiewicz</w:t>
            </w:r>
          </w:p>
        </w:tc>
        <w:tc>
          <w:tcPr>
            <w:tcW w:w="2692" w:type="dxa"/>
            <w:vAlign w:val="center"/>
          </w:tcPr>
          <w:p w:rsidR="00347D64" w:rsidRPr="00472194" w:rsidRDefault="00347D64" w:rsidP="00472194">
            <w:pPr>
              <w:pStyle w:val="ListParagraph"/>
              <w:tabs>
                <w:tab w:val="left" w:leader="dot" w:pos="9639"/>
              </w:tabs>
              <w:ind w:left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472194">
              <w:rPr>
                <w:rFonts w:cs="Calibri"/>
                <w:sz w:val="22"/>
                <w:szCs w:val="22"/>
                <w:lang w:eastAsia="en-US"/>
              </w:rPr>
              <w:t>Ul. Emilii Plater 1A/53, 05-500 Piaseczno</w:t>
            </w:r>
          </w:p>
        </w:tc>
        <w:tc>
          <w:tcPr>
            <w:tcW w:w="2691" w:type="dxa"/>
            <w:vAlign w:val="center"/>
          </w:tcPr>
          <w:p w:rsidR="00347D64" w:rsidRPr="00472194" w:rsidRDefault="00347D64" w:rsidP="00472194">
            <w:pPr>
              <w:pStyle w:val="ListParagraph"/>
              <w:tabs>
                <w:tab w:val="left" w:leader="dot" w:pos="9639"/>
              </w:tabs>
              <w:ind w:left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472194">
              <w:rPr>
                <w:rFonts w:cs="Calibri"/>
                <w:sz w:val="22"/>
                <w:szCs w:val="22"/>
                <w:lang w:eastAsia="en-US"/>
              </w:rPr>
              <w:t>9 360,00 zł</w:t>
            </w:r>
          </w:p>
        </w:tc>
      </w:tr>
    </w:tbl>
    <w:p w:rsidR="00347D64" w:rsidRDefault="00347D64" w:rsidP="006E26B5">
      <w:pPr>
        <w:pStyle w:val="ListParagraph"/>
        <w:shd w:val="clear" w:color="auto" w:fill="FFFFFF"/>
        <w:tabs>
          <w:tab w:val="left" w:leader="dot" w:pos="9639"/>
        </w:tabs>
        <w:ind w:left="284"/>
        <w:rPr>
          <w:rFonts w:cs="Calibri"/>
          <w:sz w:val="22"/>
          <w:szCs w:val="22"/>
        </w:rPr>
      </w:pPr>
    </w:p>
    <w:p w:rsidR="00347D64" w:rsidRPr="006E26B5" w:rsidRDefault="00347D64" w:rsidP="006E26B5">
      <w:pPr>
        <w:pStyle w:val="ListParagraph"/>
        <w:shd w:val="clear" w:color="auto" w:fill="FFFFFF"/>
        <w:tabs>
          <w:tab w:val="left" w:leader="dot" w:pos="9639"/>
        </w:tabs>
        <w:ind w:left="284"/>
        <w:rPr>
          <w:rFonts w:cs="Calibri"/>
          <w:sz w:val="22"/>
          <w:szCs w:val="22"/>
        </w:rPr>
      </w:pPr>
    </w:p>
    <w:p w:rsidR="00347D64" w:rsidRPr="006E26B5" w:rsidRDefault="00347D64">
      <w:pPr>
        <w:pStyle w:val="ListParagraph"/>
        <w:shd w:val="clear" w:color="auto" w:fill="FFFFFF"/>
        <w:tabs>
          <w:tab w:val="left" w:leader="dot" w:pos="9639"/>
        </w:tabs>
        <w:ind w:left="284"/>
        <w:rPr>
          <w:rFonts w:cs="Calibri"/>
          <w:sz w:val="22"/>
          <w:szCs w:val="22"/>
        </w:rPr>
      </w:pPr>
      <w:bookmarkStart w:id="1" w:name="_GoBack"/>
      <w:bookmarkEnd w:id="1"/>
    </w:p>
    <w:sectPr w:rsidR="00347D64" w:rsidRPr="006E26B5" w:rsidSect="00D91CB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36" w:right="1134" w:bottom="1701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D64" w:rsidRDefault="00347D64">
      <w:pPr>
        <w:spacing w:before="0" w:after="0" w:line="240" w:lineRule="auto"/>
      </w:pPr>
      <w:r>
        <w:separator/>
      </w:r>
    </w:p>
  </w:endnote>
  <w:endnote w:type="continuationSeparator" w:id="0">
    <w:p w:rsidR="00347D64" w:rsidRDefault="00347D6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07" w:type="dxa"/>
      <w:tblInd w:w="-106" w:type="dxa"/>
      <w:tblLook w:val="00A0"/>
    </w:tblPr>
    <w:tblGrid>
      <w:gridCol w:w="6487"/>
      <w:gridCol w:w="3420"/>
    </w:tblGrid>
    <w:tr w:rsidR="00347D64" w:rsidRPr="00E17232">
      <w:trPr>
        <w:trHeight w:val="804"/>
      </w:trPr>
      <w:tc>
        <w:tcPr>
          <w:tcW w:w="6487" w:type="dxa"/>
          <w:vAlign w:val="bottom"/>
        </w:tcPr>
        <w:p w:rsidR="00347D64" w:rsidRPr="00C83A41" w:rsidRDefault="00347D64" w:rsidP="00766B04">
          <w:pPr>
            <w:spacing w:before="0" w:after="0" w:line="264" w:lineRule="auto"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:rsidR="00347D64" w:rsidRPr="00E17232" w:rsidRDefault="00347D64" w:rsidP="00766B04">
          <w:pPr>
            <w:spacing w:before="0" w:after="0" w:line="264" w:lineRule="auto"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Regionalny Zarząd Gospodarki Wodnej w Warszawie</w:t>
          </w:r>
        </w:p>
        <w:p w:rsidR="00347D64" w:rsidRPr="005A4146" w:rsidRDefault="00347D64" w:rsidP="00766B04">
          <w:pPr>
            <w:spacing w:before="0" w:after="0" w:line="264" w:lineRule="auto"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ul. Zarzecze 13B, 03-194 Warszawa</w:t>
          </w:r>
        </w:p>
        <w:p w:rsidR="00347D64" w:rsidRPr="00493665" w:rsidRDefault="00347D64" w:rsidP="00766B04">
          <w:pPr>
            <w:spacing w:before="0" w:after="0" w:line="264" w:lineRule="auto"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493665">
            <w:rPr>
              <w:rFonts w:ascii="Lato" w:hAnsi="Lato"/>
              <w:color w:val="195F8A"/>
              <w:sz w:val="18"/>
              <w:szCs w:val="18"/>
            </w:rPr>
            <w:t xml:space="preserve">tel.: +48 22 58 70 211| faks: +48 22 58 70 202| e-mail: warszawa@wody.gov.pl                      </w:t>
          </w:r>
        </w:p>
      </w:tc>
      <w:tc>
        <w:tcPr>
          <w:tcW w:w="3420" w:type="dxa"/>
          <w:vAlign w:val="bottom"/>
        </w:tcPr>
        <w:p w:rsidR="00347D64" w:rsidRPr="005A4146" w:rsidRDefault="00347D64" w:rsidP="00766B04">
          <w:pPr>
            <w:spacing w:before="0" w:after="0" w:line="264" w:lineRule="auto"/>
            <w:jc w:val="center"/>
            <w:rPr>
              <w:rFonts w:ascii="Lato" w:hAnsi="Lato"/>
              <w:color w:val="195F8A"/>
              <w:sz w:val="18"/>
              <w:szCs w:val="18"/>
              <w:lang w:val="en-US"/>
            </w:rPr>
          </w:pPr>
          <w:r w:rsidRPr="00493665">
            <w:rPr>
              <w:rFonts w:ascii="Lato" w:hAnsi="Lato"/>
              <w:color w:val="195F8A"/>
              <w:sz w:val="18"/>
              <w:szCs w:val="18"/>
            </w:rPr>
            <w:t xml:space="preserve">                         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:rsidR="00347D64" w:rsidRPr="00C130EE" w:rsidRDefault="00347D64" w:rsidP="00C130E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07" w:type="dxa"/>
      <w:tblInd w:w="-106" w:type="dxa"/>
      <w:tblLook w:val="00A0"/>
    </w:tblPr>
    <w:tblGrid>
      <w:gridCol w:w="6487"/>
      <w:gridCol w:w="3420"/>
    </w:tblGrid>
    <w:tr w:rsidR="00347D64" w:rsidRPr="005A4146">
      <w:trPr>
        <w:trHeight w:val="804"/>
      </w:trPr>
      <w:tc>
        <w:tcPr>
          <w:tcW w:w="6487" w:type="dxa"/>
          <w:vAlign w:val="bottom"/>
        </w:tcPr>
        <w:p w:rsidR="00347D64" w:rsidRPr="00C83A41" w:rsidRDefault="00347D64" w:rsidP="009C2C1E">
          <w:pPr>
            <w:spacing w:before="0" w:after="0" w:line="264" w:lineRule="auto"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:rsidR="00347D64" w:rsidRPr="00E17232" w:rsidRDefault="00347D64" w:rsidP="009C2C1E">
          <w:pPr>
            <w:spacing w:before="0" w:after="0" w:line="264" w:lineRule="auto"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Regionalny Zarząd Gospodarki Wodnej w Warszawie</w:t>
          </w:r>
        </w:p>
        <w:p w:rsidR="00347D64" w:rsidRPr="005A4146" w:rsidRDefault="00347D64" w:rsidP="009C2C1E">
          <w:pPr>
            <w:spacing w:before="0" w:after="0" w:line="264" w:lineRule="auto"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ul. Zarzecze 13B, 03-194 Warszawa</w:t>
          </w:r>
        </w:p>
        <w:p w:rsidR="00347D64" w:rsidRPr="00493665" w:rsidRDefault="00347D64" w:rsidP="000A3A5E">
          <w:pPr>
            <w:spacing w:before="0" w:after="0" w:line="264" w:lineRule="auto"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493665">
            <w:rPr>
              <w:rFonts w:ascii="Lato" w:hAnsi="Lato"/>
              <w:color w:val="195F8A"/>
              <w:sz w:val="18"/>
              <w:szCs w:val="18"/>
            </w:rPr>
            <w:t>tel.: +48 22 58 70 211| faks: +48 22 58 70 20</w:t>
          </w:r>
          <w:r>
            <w:rPr>
              <w:rFonts w:ascii="Lato" w:hAnsi="Lato"/>
              <w:color w:val="195F8A"/>
              <w:sz w:val="18"/>
              <w:szCs w:val="18"/>
            </w:rPr>
            <w:t>4</w:t>
          </w:r>
          <w:r w:rsidRPr="00493665">
            <w:rPr>
              <w:rFonts w:ascii="Lato" w:hAnsi="Lato"/>
              <w:color w:val="195F8A"/>
              <w:sz w:val="18"/>
              <w:szCs w:val="18"/>
            </w:rPr>
            <w:t xml:space="preserve">| e-mail: warszawa@wody.gov.pl                      </w:t>
          </w:r>
        </w:p>
      </w:tc>
      <w:tc>
        <w:tcPr>
          <w:tcW w:w="3420" w:type="dxa"/>
          <w:vAlign w:val="bottom"/>
        </w:tcPr>
        <w:p w:rsidR="00347D64" w:rsidRPr="005A4146" w:rsidRDefault="00347D64" w:rsidP="005A4146">
          <w:pPr>
            <w:spacing w:before="0" w:after="0" w:line="264" w:lineRule="auto"/>
            <w:jc w:val="center"/>
            <w:rPr>
              <w:rFonts w:ascii="Lato" w:hAnsi="Lato"/>
              <w:color w:val="195F8A"/>
              <w:sz w:val="18"/>
              <w:szCs w:val="18"/>
              <w:lang w:val="en-US"/>
            </w:rPr>
          </w:pPr>
          <w:r w:rsidRPr="00493665">
            <w:rPr>
              <w:rFonts w:ascii="Lato" w:hAnsi="Lato"/>
              <w:color w:val="195F8A"/>
              <w:sz w:val="18"/>
              <w:szCs w:val="18"/>
            </w:rPr>
            <w:t xml:space="preserve">                         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:rsidR="00347D64" w:rsidRPr="005A4146" w:rsidRDefault="00347D64" w:rsidP="00B36587">
    <w:pPr>
      <w:pStyle w:val="Footer"/>
      <w:ind w:right="-2"/>
      <w:jc w:val="right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D64" w:rsidRDefault="00347D64">
      <w:pPr>
        <w:spacing w:before="0" w:after="0" w:line="240" w:lineRule="auto"/>
      </w:pPr>
      <w:r>
        <w:separator/>
      </w:r>
    </w:p>
  </w:footnote>
  <w:footnote w:type="continuationSeparator" w:id="0">
    <w:p w:rsidR="00347D64" w:rsidRDefault="00347D6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D64" w:rsidRDefault="00347D64" w:rsidP="000B20D3">
    <w:pPr>
      <w:pStyle w:val="Header"/>
      <w:spacing w:before="0" w:after="0"/>
    </w:pPr>
  </w:p>
  <w:p w:rsidR="00347D64" w:rsidRDefault="00347D64" w:rsidP="000B20D3">
    <w:pPr>
      <w:pStyle w:val="Header"/>
      <w:spacing w:before="0" w:after="0"/>
    </w:pPr>
  </w:p>
  <w:p w:rsidR="00347D64" w:rsidRDefault="00347D64" w:rsidP="000B20D3">
    <w:pPr>
      <w:pStyle w:val="Header"/>
      <w:spacing w:before="0" w:after="0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LOGO-PAPIER-BIG" style="position:absolute;left:0;text-align:left;margin-left:-1.2pt;margin-top:21.4pt;width:186.75pt;height:66.75pt;z-index:-251658240;visibility:visible">
          <v:imagedata r:id="rId1" o:title="" croptop="-9830f" cropbottom="-10152f" cropleft="-2371f" cropright="-1830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D64" w:rsidRDefault="00347D64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9" o:spid="_x0000_s2050" type="#_x0000_t75" alt="LOGO-PAPIER-BIG" style="position:absolute;left:0;text-align:left;margin-left:-6.35pt;margin-top:37.35pt;width:186.75pt;height:66.55pt;z-index:-251659264;visibility:visible">
          <v:imagedata r:id="rId1" o:title="" croptop="-9830f" cropbottom="-10152f" cropleft="-2371f" cropright="-1830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84059"/>
    <w:multiLevelType w:val="hybridMultilevel"/>
    <w:tmpl w:val="941A202E"/>
    <w:lvl w:ilvl="0" w:tplc="F9C8F33C">
      <w:start w:val="1"/>
      <w:numFmt w:val="decimal"/>
      <w:lvlText w:val="%1."/>
      <w:lvlJc w:val="left"/>
      <w:pPr>
        <w:ind w:left="1004" w:hanging="360"/>
      </w:pPr>
      <w:rPr>
        <w:rFonts w:ascii="Trebuchet MS" w:hAnsi="Trebuchet MS" w:cs="Times New Roman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>
    <w:nsid w:val="46EA431E"/>
    <w:multiLevelType w:val="hybridMultilevel"/>
    <w:tmpl w:val="2AD8FF9E"/>
    <w:lvl w:ilvl="0" w:tplc="F9C8F33C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8CC1F15"/>
    <w:multiLevelType w:val="hybridMultilevel"/>
    <w:tmpl w:val="BE5C5A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365"/>
    <w:rsid w:val="00002959"/>
    <w:rsid w:val="000A3A5E"/>
    <w:rsid w:val="000B20D3"/>
    <w:rsid w:val="000C35F1"/>
    <w:rsid w:val="001013D6"/>
    <w:rsid w:val="001F40E7"/>
    <w:rsid w:val="0022203C"/>
    <w:rsid w:val="002555ED"/>
    <w:rsid w:val="00271C07"/>
    <w:rsid w:val="00347D64"/>
    <w:rsid w:val="003D1027"/>
    <w:rsid w:val="0044662E"/>
    <w:rsid w:val="00472194"/>
    <w:rsid w:val="00493665"/>
    <w:rsid w:val="005A0398"/>
    <w:rsid w:val="005A4146"/>
    <w:rsid w:val="005C5646"/>
    <w:rsid w:val="006D1E52"/>
    <w:rsid w:val="006E26B5"/>
    <w:rsid w:val="006E3ADA"/>
    <w:rsid w:val="00721429"/>
    <w:rsid w:val="00766B04"/>
    <w:rsid w:val="00891E17"/>
    <w:rsid w:val="008D32F7"/>
    <w:rsid w:val="00911F10"/>
    <w:rsid w:val="0091615F"/>
    <w:rsid w:val="00946345"/>
    <w:rsid w:val="009A3A9F"/>
    <w:rsid w:val="009C2C1E"/>
    <w:rsid w:val="00B36587"/>
    <w:rsid w:val="00B7688B"/>
    <w:rsid w:val="00BC1365"/>
    <w:rsid w:val="00C130EE"/>
    <w:rsid w:val="00C56A6D"/>
    <w:rsid w:val="00C71898"/>
    <w:rsid w:val="00C83A41"/>
    <w:rsid w:val="00D16C91"/>
    <w:rsid w:val="00D51005"/>
    <w:rsid w:val="00D76C44"/>
    <w:rsid w:val="00D91CBC"/>
    <w:rsid w:val="00DD5716"/>
    <w:rsid w:val="00DE4227"/>
    <w:rsid w:val="00E17232"/>
    <w:rsid w:val="00F169DA"/>
    <w:rsid w:val="00FB7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365"/>
    <w:pPr>
      <w:spacing w:before="200" w:after="200" w:line="276" w:lineRule="auto"/>
      <w:jc w:val="both"/>
    </w:pPr>
    <w:rPr>
      <w:rFonts w:eastAsia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C136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365"/>
    <w:rPr>
      <w:rFonts w:ascii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C136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365"/>
    <w:rPr>
      <w:rFonts w:ascii="Calibri" w:hAnsi="Calibri" w:cs="Times New Roman"/>
      <w:sz w:val="20"/>
      <w:szCs w:val="20"/>
    </w:rPr>
  </w:style>
  <w:style w:type="paragraph" w:styleId="ListParagraph">
    <w:name w:val="List Paragraph"/>
    <w:basedOn w:val="Normal"/>
    <w:link w:val="ListParagraphChar"/>
    <w:uiPriority w:val="99"/>
    <w:qFormat/>
    <w:rsid w:val="00BC1365"/>
    <w:pPr>
      <w:ind w:left="720"/>
    </w:pPr>
    <w:rPr>
      <w:lang w:eastAsia="zh-CN"/>
    </w:rPr>
  </w:style>
  <w:style w:type="paragraph" w:customStyle="1" w:styleId="Wydzial">
    <w:name w:val="Wydzial"/>
    <w:basedOn w:val="Normal"/>
    <w:link w:val="WydzialZnak"/>
    <w:uiPriority w:val="99"/>
    <w:rsid w:val="00BC1365"/>
    <w:pPr>
      <w:spacing w:before="0" w:after="0" w:line="240" w:lineRule="auto"/>
      <w:jc w:val="right"/>
    </w:pPr>
    <w:rPr>
      <w:lang w:eastAsia="zh-CN"/>
    </w:rPr>
  </w:style>
  <w:style w:type="character" w:customStyle="1" w:styleId="WydzialZnak">
    <w:name w:val="Wydzial Znak"/>
    <w:link w:val="Wydzial"/>
    <w:uiPriority w:val="99"/>
    <w:rsid w:val="00BC1365"/>
    <w:rPr>
      <w:rFonts w:ascii="Calibri" w:hAnsi="Calibri"/>
    </w:rPr>
  </w:style>
  <w:style w:type="character" w:customStyle="1" w:styleId="ListParagraphChar">
    <w:name w:val="List Paragraph Char"/>
    <w:link w:val="ListParagraph"/>
    <w:uiPriority w:val="99"/>
    <w:rsid w:val="00BC1365"/>
    <w:rPr>
      <w:rFonts w:ascii="Calibri" w:hAnsi="Calibri"/>
      <w:sz w:val="20"/>
    </w:rPr>
  </w:style>
  <w:style w:type="paragraph" w:customStyle="1" w:styleId="Standard">
    <w:name w:val="Standard"/>
    <w:uiPriority w:val="99"/>
    <w:rsid w:val="00BC1365"/>
    <w:pPr>
      <w:suppressAutoHyphens/>
      <w:autoSpaceDN w:val="0"/>
      <w:textAlignment w:val="baseline"/>
    </w:pPr>
    <w:rPr>
      <w:kern w:val="3"/>
      <w:sz w:val="24"/>
      <w:szCs w:val="24"/>
    </w:rPr>
  </w:style>
  <w:style w:type="table" w:styleId="TableGrid">
    <w:name w:val="Table Grid"/>
    <w:basedOn w:val="TableNormal"/>
    <w:uiPriority w:val="99"/>
    <w:rsid w:val="006E26B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162</Words>
  <Characters>975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R.Z.G.W. 1</dc:creator>
  <cp:keywords/>
  <dc:description/>
  <cp:lastModifiedBy>dmowski35@live.com</cp:lastModifiedBy>
  <cp:revision>2</cp:revision>
  <cp:lastPrinted>2020-08-18T10:14:00Z</cp:lastPrinted>
  <dcterms:created xsi:type="dcterms:W3CDTF">2021-04-30T17:43:00Z</dcterms:created>
  <dcterms:modified xsi:type="dcterms:W3CDTF">2021-04-30T17:43:00Z</dcterms:modified>
</cp:coreProperties>
</file>